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93" w:rsidRPr="003038EB" w:rsidRDefault="00602FDB">
      <w:pPr>
        <w:pStyle w:val="NO"/>
        <w:snapToGrid w:val="0"/>
        <w:spacing w:line="240" w:lineRule="auto"/>
        <w:ind w:leftChars="0"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038EB">
        <w:rPr>
          <w:rFonts w:ascii="Times New Roman" w:hAnsi="Times New Roman"/>
          <w:b/>
          <w:sz w:val="28"/>
          <w:szCs w:val="28"/>
        </w:rPr>
        <w:t>Japan</w:t>
      </w:r>
      <w:r w:rsidR="00B37BD3">
        <w:rPr>
          <w:rFonts w:ascii="Times New Roman" w:hAnsi="Times New Roman"/>
          <w:b/>
          <w:sz w:val="28"/>
          <w:szCs w:val="28"/>
        </w:rPr>
        <w:t>ese</w:t>
      </w:r>
      <w:r w:rsidRPr="003038EB">
        <w:rPr>
          <w:rFonts w:ascii="Times New Roman" w:hAnsi="Times New Roman"/>
          <w:b/>
          <w:sz w:val="28"/>
          <w:szCs w:val="28"/>
        </w:rPr>
        <w:t xml:space="preserve"> </w:t>
      </w:r>
      <w:r w:rsidR="00191293" w:rsidRPr="003038EB">
        <w:rPr>
          <w:rFonts w:ascii="Times New Roman" w:hAnsi="Times New Roman"/>
          <w:b/>
          <w:sz w:val="28"/>
          <w:szCs w:val="28"/>
        </w:rPr>
        <w:t>Society of Circulation Control in Medicine</w:t>
      </w:r>
    </w:p>
    <w:p w:rsidR="00602FDB" w:rsidRPr="003038EB" w:rsidRDefault="00602FDB">
      <w:pPr>
        <w:pStyle w:val="NO"/>
        <w:snapToGrid w:val="0"/>
        <w:spacing w:line="240" w:lineRule="auto"/>
        <w:ind w:leftChars="0" w:left="0"/>
        <w:jc w:val="center"/>
        <w:rPr>
          <w:rFonts w:ascii="Times New Roman" w:hAnsi="Times New Roman" w:hint="eastAsia"/>
          <w:sz w:val="20"/>
        </w:rPr>
      </w:pPr>
      <w:r w:rsidRPr="003038EB">
        <w:rPr>
          <w:rFonts w:ascii="Times New Roman" w:hAnsi="Times New Roman"/>
          <w:b/>
          <w:sz w:val="28"/>
          <w:szCs w:val="28"/>
        </w:rPr>
        <w:t xml:space="preserve"> </w:t>
      </w:r>
    </w:p>
    <w:p w:rsidR="00602FDB" w:rsidRPr="003038EB" w:rsidRDefault="00602FDB">
      <w:pPr>
        <w:pStyle w:val="NO"/>
        <w:snapToGrid w:val="0"/>
        <w:spacing w:line="240" w:lineRule="auto"/>
        <w:ind w:leftChars="0" w:left="0"/>
        <w:jc w:val="center"/>
        <w:rPr>
          <w:rFonts w:ascii="Times New Roman" w:hAnsi="Times New Roman"/>
          <w:b/>
          <w:sz w:val="28"/>
          <w:szCs w:val="28"/>
        </w:rPr>
      </w:pPr>
      <w:r w:rsidRPr="003038EB">
        <w:rPr>
          <w:rFonts w:ascii="Times New Roman" w:hAnsi="Times New Roman"/>
          <w:b/>
          <w:bCs/>
          <w:kern w:val="0"/>
          <w:sz w:val="28"/>
          <w:szCs w:val="28"/>
        </w:rPr>
        <w:t>Conflict of Interest Disclosure Statement by Lead Presenter</w:t>
      </w:r>
    </w:p>
    <w:p w:rsidR="00602FDB" w:rsidRPr="003038EB" w:rsidRDefault="00602FDB">
      <w:pPr>
        <w:widowControl/>
        <w:jc w:val="left"/>
        <w:rPr>
          <w:rFonts w:ascii="Times New Roman" w:hAnsi="Times New Roman"/>
          <w:kern w:val="0"/>
          <w:sz w:val="24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5088"/>
      </w:tblGrid>
      <w:tr w:rsidR="00602FDB" w:rsidRPr="003038EB">
        <w:tc>
          <w:tcPr>
            <w:tcW w:w="5088" w:type="dxa"/>
          </w:tcPr>
          <w:p w:rsidR="00602FDB" w:rsidRPr="003038EB" w:rsidRDefault="00602FD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16"/>
              </w:rPr>
            </w:pPr>
            <w:r w:rsidRPr="003038EB">
              <w:rPr>
                <w:rFonts w:ascii="Times New Roman" w:hAnsi="Times New Roman"/>
                <w:kern w:val="0"/>
                <w:sz w:val="24"/>
                <w:szCs w:val="16"/>
              </w:rPr>
              <w:t>Title Registration Number</w:t>
            </w:r>
          </w:p>
        </w:tc>
        <w:tc>
          <w:tcPr>
            <w:tcW w:w="5088" w:type="dxa"/>
          </w:tcPr>
          <w:p w:rsidR="00602FDB" w:rsidRPr="003038EB" w:rsidRDefault="00602FDB">
            <w:pPr>
              <w:rPr>
                <w:rFonts w:ascii="Times New Roman" w:hAnsi="Times New Roman"/>
                <w:kern w:val="0"/>
                <w:sz w:val="24"/>
                <w:szCs w:val="16"/>
              </w:rPr>
            </w:pPr>
            <w:r w:rsidRPr="003038EB">
              <w:rPr>
                <w:rFonts w:ascii="Times New Roman" w:hAnsi="Times New Roman"/>
                <w:kern w:val="0"/>
                <w:sz w:val="24"/>
                <w:szCs w:val="16"/>
              </w:rPr>
              <w:t>Name of Lead Presenter</w:t>
            </w:r>
          </w:p>
        </w:tc>
      </w:tr>
      <w:tr w:rsidR="00602FDB" w:rsidRPr="003038EB">
        <w:trPr>
          <w:trHeight w:val="567"/>
        </w:trPr>
        <w:tc>
          <w:tcPr>
            <w:tcW w:w="5088" w:type="dxa"/>
            <w:vAlign w:val="center"/>
          </w:tcPr>
          <w:p w:rsidR="00602FDB" w:rsidRPr="003038EB" w:rsidRDefault="00602FD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16"/>
              </w:rPr>
            </w:pPr>
          </w:p>
        </w:tc>
        <w:tc>
          <w:tcPr>
            <w:tcW w:w="5088" w:type="dxa"/>
            <w:vAlign w:val="center"/>
          </w:tcPr>
          <w:p w:rsidR="00602FDB" w:rsidRPr="003038EB" w:rsidRDefault="00602FD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16"/>
              </w:rPr>
            </w:pPr>
          </w:p>
        </w:tc>
      </w:tr>
      <w:tr w:rsidR="00602FDB" w:rsidRPr="003038EB">
        <w:tc>
          <w:tcPr>
            <w:tcW w:w="10176" w:type="dxa"/>
            <w:gridSpan w:val="2"/>
          </w:tcPr>
          <w:p w:rsidR="00602FDB" w:rsidRPr="003038EB" w:rsidRDefault="00602FD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16"/>
              </w:rPr>
            </w:pPr>
            <w:r w:rsidRPr="003038EB">
              <w:rPr>
                <w:rFonts w:ascii="Times New Roman" w:hAnsi="Times New Roman"/>
                <w:spacing w:val="100"/>
                <w:kern w:val="0"/>
                <w:sz w:val="24"/>
                <w:szCs w:val="16"/>
              </w:rPr>
              <w:t>Title of Presentation</w:t>
            </w:r>
          </w:p>
        </w:tc>
      </w:tr>
      <w:tr w:rsidR="00602FDB" w:rsidRPr="003038EB">
        <w:trPr>
          <w:trHeight w:val="1134"/>
        </w:trPr>
        <w:tc>
          <w:tcPr>
            <w:tcW w:w="10176" w:type="dxa"/>
            <w:gridSpan w:val="2"/>
          </w:tcPr>
          <w:p w:rsidR="00602FDB" w:rsidRPr="003038EB" w:rsidRDefault="00602FD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16"/>
              </w:rPr>
            </w:pPr>
          </w:p>
        </w:tc>
      </w:tr>
    </w:tbl>
    <w:p w:rsidR="00602FDB" w:rsidRPr="003038EB" w:rsidRDefault="00602FDB">
      <w:pPr>
        <w:widowControl/>
        <w:jc w:val="left"/>
        <w:rPr>
          <w:rFonts w:ascii="Times New Roman" w:hAnsi="Times New Roman"/>
          <w:kern w:val="0"/>
          <w:sz w:val="24"/>
          <w:szCs w:val="16"/>
        </w:rPr>
      </w:pPr>
    </w:p>
    <w:p w:rsidR="00602FDB" w:rsidRPr="003038EB" w:rsidRDefault="00602FDB">
      <w:pPr>
        <w:widowControl/>
        <w:jc w:val="left"/>
        <w:rPr>
          <w:rFonts w:ascii="Times New Roman" w:hAnsi="Times New Roman"/>
          <w:kern w:val="0"/>
          <w:sz w:val="24"/>
          <w:szCs w:val="16"/>
        </w:rPr>
        <w:sectPr w:rsidR="00602FDB" w:rsidRPr="003038EB">
          <w:footerReference w:type="default" r:id="rId7"/>
          <w:type w:val="continuous"/>
          <w:pgSz w:w="11906" w:h="16838" w:code="9"/>
          <w:pgMar w:top="851" w:right="964" w:bottom="851" w:left="964" w:header="680" w:footer="680" w:gutter="0"/>
          <w:cols w:space="425"/>
          <w:docGrid w:type="linesAndChars" w:linePitch="360"/>
        </w:sectPr>
      </w:pPr>
    </w:p>
    <w:p w:rsidR="00602FDB" w:rsidRPr="003038EB" w:rsidRDefault="00602FDB" w:rsidP="00602FDB">
      <w:pPr>
        <w:widowControl/>
        <w:ind w:leftChars="-67" w:left="-141" w:firstLineChars="100" w:firstLine="240"/>
        <w:jc w:val="left"/>
        <w:rPr>
          <w:rFonts w:ascii="Times New Roman" w:hAnsi="Times New Roman"/>
          <w:kern w:val="0"/>
          <w:sz w:val="24"/>
          <w:szCs w:val="16"/>
        </w:rPr>
      </w:pPr>
      <w:r w:rsidRPr="003038EB">
        <w:rPr>
          <w:rFonts w:ascii="Libian SC Regular" w:hAnsi="Libian SC Regular" w:cs="Libian SC Regular"/>
          <w:kern w:val="0"/>
          <w:sz w:val="24"/>
          <w:szCs w:val="16"/>
        </w:rPr>
        <w:lastRenderedPageBreak/>
        <w:t>◇</w:t>
      </w:r>
      <w:r w:rsidRPr="003038EB">
        <w:rPr>
          <w:rFonts w:ascii="Times New Roman" w:hAnsi="Times New Roman"/>
          <w:kern w:val="0"/>
          <w:sz w:val="24"/>
          <w:szCs w:val="16"/>
        </w:rPr>
        <w:t xml:space="preserve"> In connection with the above-mentioned presentation, report the names of any companies and organizations and state the Conflict of Interest for each entry.</w:t>
      </w:r>
    </w:p>
    <w:p w:rsidR="00602FDB" w:rsidRPr="003038EB" w:rsidRDefault="00602FDB" w:rsidP="00602FDB">
      <w:pPr>
        <w:widowControl/>
        <w:ind w:leftChars="-67" w:left="-141" w:firstLineChars="238" w:firstLine="500"/>
        <w:jc w:val="left"/>
        <w:rPr>
          <w:rFonts w:ascii="Times New Roman" w:hAnsi="Times New Roman"/>
          <w:kern w:val="0"/>
          <w:sz w:val="22"/>
          <w:szCs w:val="16"/>
        </w:rPr>
        <w:sectPr w:rsidR="00602FDB" w:rsidRPr="003038EB">
          <w:type w:val="continuous"/>
          <w:pgSz w:w="11906" w:h="16838" w:code="9"/>
          <w:pgMar w:top="851" w:right="964" w:bottom="851" w:left="964" w:header="680" w:footer="680" w:gutter="0"/>
          <w:cols w:space="425"/>
          <w:docGrid w:type="linesAndChars" w:linePitch="360"/>
        </w:sectPr>
      </w:pPr>
      <w:r w:rsidRPr="003038EB">
        <w:rPr>
          <w:rFonts w:ascii="Libian SC Regular" w:hAnsi="Libian SC Regular" w:cs="Libian SC Regular"/>
        </w:rPr>
        <w:t>※</w:t>
      </w:r>
      <w:r w:rsidRPr="003038EB">
        <w:rPr>
          <w:rFonts w:ascii="Times New Roman" w:hAnsi="Times New Roman"/>
        </w:rPr>
        <w:t xml:space="preserve"> Any COI during the past 12 months should be disclosed at the time of Abstract registration.</w:t>
      </w:r>
      <w:r w:rsidRPr="003038EB">
        <w:rPr>
          <w:rFonts w:ascii="Times New Roman" w:hAnsi="Times New Roman"/>
          <w:kern w:val="0"/>
          <w:sz w:val="22"/>
          <w:szCs w:val="16"/>
        </w:rPr>
        <w:t xml:space="preserve"> </w:t>
      </w:r>
    </w:p>
    <w:p w:rsidR="00602FDB" w:rsidRPr="003038EB" w:rsidRDefault="00602FDB">
      <w:pPr>
        <w:widowControl/>
        <w:jc w:val="center"/>
        <w:rPr>
          <w:rFonts w:ascii="Times New Roman" w:hAnsi="Times New Roman"/>
          <w:kern w:val="0"/>
          <w:sz w:val="22"/>
          <w:szCs w:val="16"/>
        </w:rPr>
        <w:sectPr w:rsidR="00602FDB" w:rsidRPr="003038EB">
          <w:type w:val="continuous"/>
          <w:pgSz w:w="11906" w:h="16838" w:code="9"/>
          <w:pgMar w:top="851" w:right="964" w:bottom="851" w:left="964" w:header="680" w:footer="680" w:gutter="0"/>
          <w:cols w:space="425"/>
          <w:docGrid w:type="linesAndChars" w:linePitch="323"/>
        </w:sectPr>
      </w:pPr>
    </w:p>
    <w:tbl>
      <w:tblPr>
        <w:tblW w:w="101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1"/>
        <w:gridCol w:w="1188"/>
        <w:gridCol w:w="4572"/>
      </w:tblGrid>
      <w:tr w:rsidR="00602FDB" w:rsidRPr="003038EB">
        <w:trPr>
          <w:trHeight w:val="630"/>
          <w:jc w:val="center"/>
        </w:trPr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DB" w:rsidRPr="003038EB" w:rsidRDefault="00602FD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3038EB">
              <w:rPr>
                <w:rFonts w:ascii="Times New Roman" w:hAnsi="Times New Roman"/>
                <w:kern w:val="0"/>
                <w:sz w:val="22"/>
                <w:szCs w:val="16"/>
              </w:rPr>
              <w:lastRenderedPageBreak/>
              <w:t>Entry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2"/>
                <w:szCs w:val="16"/>
              </w:rPr>
            </w:pPr>
            <w:r w:rsidRPr="003038EB">
              <w:rPr>
                <w:rFonts w:ascii="Times New Roman" w:hAnsi="Times New Roman"/>
                <w:kern w:val="0"/>
                <w:sz w:val="22"/>
                <w:szCs w:val="16"/>
              </w:rPr>
              <w:t>Status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kern w:val="0"/>
                <w:sz w:val="24"/>
                <w:szCs w:val="16"/>
              </w:rPr>
              <w:t>If yes, provide the name of the company and/or organization</w:t>
            </w:r>
          </w:p>
        </w:tc>
      </w:tr>
      <w:tr w:rsidR="00602FDB" w:rsidRPr="003038EB">
        <w:trPr>
          <w:trHeight w:val="851"/>
          <w:jc w:val="center"/>
        </w:trPr>
        <w:tc>
          <w:tcPr>
            <w:tcW w:w="44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FDB" w:rsidRPr="003038EB" w:rsidRDefault="00602FDB" w:rsidP="00602FDB">
            <w:pPr>
              <w:pStyle w:val="131"/>
              <w:widowControl/>
              <w:numPr>
                <w:ilvl w:val="0"/>
                <w:numId w:val="1"/>
              </w:numPr>
              <w:tabs>
                <w:tab w:val="left" w:pos="337"/>
              </w:tabs>
              <w:ind w:leftChars="0" w:left="359" w:hanging="306"/>
              <w:rPr>
                <w:rFonts w:ascii="Times New Roman" w:hAnsi="Times New Roman"/>
                <w:b/>
                <w:kern w:val="0"/>
                <w:sz w:val="24"/>
                <w:szCs w:val="16"/>
              </w:rPr>
            </w:pPr>
            <w:r w:rsidRPr="003038EB">
              <w:rPr>
                <w:rFonts w:ascii="Times New Roman" w:hAnsi="Times New Roman"/>
                <w:b/>
                <w:kern w:val="0"/>
                <w:sz w:val="24"/>
                <w:szCs w:val="16"/>
              </w:rPr>
              <w:tab/>
              <w:t>Postemployment/leadership position/advisory role in companies or profit-oriented organizations, and compensation related to the post</w:t>
            </w:r>
          </w:p>
          <w:p w:rsidR="00602FDB" w:rsidRPr="003038EB" w:rsidRDefault="00602FDB" w:rsidP="00602FDB">
            <w:pPr>
              <w:widowControl/>
              <w:ind w:leftChars="160" w:left="336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More than one million yen per year from one company/organization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S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elf: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851"/>
          <w:jc w:val="center"/>
        </w:trPr>
        <w:tc>
          <w:tcPr>
            <w:tcW w:w="4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F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amily: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851"/>
          <w:jc w:val="center"/>
        </w:trPr>
        <w:tc>
          <w:tcPr>
            <w:tcW w:w="4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02FDB" w:rsidRPr="003038EB" w:rsidRDefault="00602FDB" w:rsidP="00191293">
            <w:pPr>
              <w:pStyle w:val="131"/>
              <w:widowControl/>
              <w:tabs>
                <w:tab w:val="left" w:pos="372"/>
              </w:tabs>
              <w:ind w:leftChars="25" w:left="359" w:hangingChars="118" w:hanging="306"/>
              <w:rPr>
                <w:rFonts w:ascii="Times New Roman" w:hAnsi="Times New Roman"/>
                <w:b/>
                <w:kern w:val="0"/>
                <w:sz w:val="24"/>
                <w:szCs w:val="16"/>
              </w:rPr>
            </w:pPr>
            <w:r w:rsidRPr="003038EB">
              <w:rPr>
                <w:rFonts w:ascii="Libian SC Regular" w:hAnsi="Libian SC Regular" w:cs="Libian SC Regular"/>
                <w:b/>
                <w:kern w:val="0"/>
                <w:sz w:val="24"/>
                <w:szCs w:val="16"/>
              </w:rPr>
              <w:t>②</w:t>
            </w:r>
            <w:r w:rsidRPr="003038EB">
              <w:rPr>
                <w:rFonts w:ascii="Times New Roman" w:hAnsi="Times New Roman"/>
                <w:b/>
                <w:kern w:val="0"/>
                <w:sz w:val="24"/>
                <w:szCs w:val="16"/>
              </w:rPr>
              <w:tab/>
              <w:t>Stock ownership and profits from stock ownership</w:t>
            </w:r>
          </w:p>
          <w:p w:rsidR="00602FDB" w:rsidRPr="003038EB" w:rsidRDefault="00602FDB">
            <w:pPr>
              <w:pStyle w:val="131"/>
              <w:widowControl/>
              <w:ind w:leftChars="0" w:left="337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More than one million yen or 5% per year from one company/organization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S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elf: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851"/>
          <w:jc w:val="center"/>
        </w:trPr>
        <w:tc>
          <w:tcPr>
            <w:tcW w:w="4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F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amily: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851"/>
          <w:jc w:val="center"/>
        </w:trPr>
        <w:tc>
          <w:tcPr>
            <w:tcW w:w="4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02FDB" w:rsidRPr="003038EB" w:rsidRDefault="00602FDB" w:rsidP="00191293">
            <w:pPr>
              <w:pStyle w:val="131"/>
              <w:widowControl/>
              <w:tabs>
                <w:tab w:val="left" w:pos="337"/>
              </w:tabs>
              <w:ind w:leftChars="25" w:left="359" w:hangingChars="118" w:hanging="306"/>
              <w:rPr>
                <w:rFonts w:ascii="Times New Roman" w:hAnsi="Times New Roman"/>
                <w:b/>
                <w:kern w:val="0"/>
                <w:sz w:val="24"/>
                <w:szCs w:val="16"/>
              </w:rPr>
            </w:pPr>
            <w:r w:rsidRPr="003038EB">
              <w:rPr>
                <w:rFonts w:ascii="Libian SC Regular" w:hAnsi="Libian SC Regular" w:cs="Libian SC Regular"/>
                <w:b/>
                <w:kern w:val="0"/>
                <w:sz w:val="24"/>
                <w:szCs w:val="16"/>
              </w:rPr>
              <w:t>③</w:t>
            </w:r>
            <w:r w:rsidRPr="003038EB">
              <w:rPr>
                <w:rFonts w:ascii="Times New Roman" w:hAnsi="Times New Roman"/>
                <w:b/>
                <w:kern w:val="0"/>
                <w:sz w:val="24"/>
                <w:szCs w:val="16"/>
              </w:rPr>
              <w:tab/>
              <w:t xml:space="preserve">Patent royalties/licensing fees paid </w:t>
            </w:r>
            <w:proofErr w:type="gramStart"/>
            <w:r w:rsidRPr="003038EB">
              <w:rPr>
                <w:rFonts w:ascii="Times New Roman" w:hAnsi="Times New Roman"/>
                <w:b/>
                <w:kern w:val="0"/>
                <w:sz w:val="24"/>
                <w:szCs w:val="16"/>
              </w:rPr>
              <w:t>by  companies</w:t>
            </w:r>
            <w:proofErr w:type="gramEnd"/>
            <w:r w:rsidRPr="003038EB">
              <w:rPr>
                <w:rFonts w:ascii="Times New Roman" w:hAnsi="Times New Roman"/>
                <w:b/>
                <w:kern w:val="0"/>
                <w:sz w:val="24"/>
                <w:szCs w:val="16"/>
              </w:rPr>
              <w:t xml:space="preserve"> and profit-oriented organizations</w:t>
            </w:r>
          </w:p>
          <w:p w:rsidR="00602FDB" w:rsidRPr="003038EB" w:rsidRDefault="00602FDB">
            <w:pPr>
              <w:pStyle w:val="131"/>
              <w:widowControl/>
              <w:ind w:leftChars="0" w:left="337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More than one million yen per patent per year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S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elf: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851"/>
          <w:jc w:val="center"/>
        </w:trPr>
        <w:tc>
          <w:tcPr>
            <w:tcW w:w="4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F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amily: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1985"/>
          <w:jc w:val="center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FDB" w:rsidRPr="003038EB" w:rsidRDefault="00602FDB" w:rsidP="00191293">
            <w:pPr>
              <w:pStyle w:val="131"/>
              <w:widowControl/>
              <w:tabs>
                <w:tab w:val="left" w:pos="337"/>
              </w:tabs>
              <w:ind w:leftChars="25" w:left="359" w:hangingChars="118" w:hanging="306"/>
              <w:rPr>
                <w:rFonts w:ascii="Times New Roman" w:hAnsi="Times New Roman"/>
                <w:b/>
                <w:kern w:val="0"/>
                <w:sz w:val="24"/>
                <w:szCs w:val="16"/>
              </w:rPr>
            </w:pPr>
            <w:r w:rsidRPr="003038EB">
              <w:rPr>
                <w:rFonts w:ascii="Libian SC Regular" w:hAnsi="Libian SC Regular" w:cs="Libian SC Regular"/>
                <w:b/>
                <w:kern w:val="0"/>
                <w:sz w:val="24"/>
                <w:szCs w:val="16"/>
              </w:rPr>
              <w:t>④</w:t>
            </w:r>
            <w:r w:rsidRPr="003038EB">
              <w:rPr>
                <w:rFonts w:ascii="Times New Roman" w:hAnsi="Times New Roman"/>
                <w:b/>
                <w:kern w:val="0"/>
                <w:sz w:val="24"/>
                <w:szCs w:val="16"/>
              </w:rPr>
              <w:tab/>
              <w:t>Honoraria (e.g. lecture fees) paid by companies and profit-oriented organizations to compensate for attendance (presentation) at meeting/s</w:t>
            </w:r>
          </w:p>
          <w:p w:rsidR="00602FDB" w:rsidRPr="003038EB" w:rsidRDefault="00602FDB">
            <w:pPr>
              <w:pStyle w:val="131"/>
              <w:widowControl/>
              <w:ind w:leftChars="0" w:left="36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="00A67A6A">
              <w:rPr>
                <w:rFonts w:ascii="Times New Roman" w:hAnsi="Times New Roman"/>
                <w:kern w:val="0"/>
                <w:sz w:val="20"/>
                <w:szCs w:val="20"/>
              </w:rPr>
              <w:t>More than half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 xml:space="preserve"> million yen in total per year from one company/organization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S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elf: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1985"/>
          <w:jc w:val="center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FDB" w:rsidRPr="003038EB" w:rsidRDefault="00602FDB" w:rsidP="00191293">
            <w:pPr>
              <w:pStyle w:val="131"/>
              <w:widowControl/>
              <w:tabs>
                <w:tab w:val="left" w:pos="337"/>
              </w:tabs>
              <w:ind w:leftChars="25" w:left="359" w:hangingChars="118" w:hanging="306"/>
              <w:rPr>
                <w:rFonts w:ascii="Times New Roman" w:hAnsi="Times New Roman"/>
                <w:b/>
                <w:kern w:val="0"/>
                <w:sz w:val="14"/>
                <w:szCs w:val="16"/>
              </w:rPr>
            </w:pPr>
            <w:r w:rsidRPr="003038EB">
              <w:rPr>
                <w:rFonts w:ascii="Libian SC Regular" w:hAnsi="Libian SC Regular" w:cs="Libian SC Regular"/>
                <w:b/>
                <w:kern w:val="0"/>
                <w:sz w:val="24"/>
                <w:szCs w:val="16"/>
              </w:rPr>
              <w:lastRenderedPageBreak/>
              <w:t>⑤</w:t>
            </w:r>
            <w:r w:rsidRPr="003038EB">
              <w:rPr>
                <w:rFonts w:ascii="Times New Roman" w:hAnsi="Times New Roman"/>
                <w:b/>
                <w:kern w:val="0"/>
                <w:sz w:val="24"/>
                <w:szCs w:val="16"/>
              </w:rPr>
              <w:tab/>
              <w:t>Manuscript fees paid by companies and profit-oriented organizations for writing promotional material (e.g. brochures)</w:t>
            </w:r>
          </w:p>
          <w:p w:rsidR="00602FDB" w:rsidRPr="003038EB" w:rsidRDefault="00602FDB">
            <w:pPr>
              <w:pStyle w:val="131"/>
              <w:widowControl/>
              <w:ind w:leftChars="0" w:left="337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="00A67A6A">
              <w:rPr>
                <w:rFonts w:ascii="Times New Roman" w:hAnsi="Times New Roman"/>
                <w:kern w:val="0"/>
                <w:sz w:val="20"/>
                <w:szCs w:val="20"/>
              </w:rPr>
              <w:t>More than half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 xml:space="preserve"> million yen in total per year from one company/organization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S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elf: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1985"/>
          <w:jc w:val="center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FDB" w:rsidRPr="003038EB" w:rsidRDefault="00602FDB" w:rsidP="00191293">
            <w:pPr>
              <w:pStyle w:val="131"/>
              <w:widowControl/>
              <w:tabs>
                <w:tab w:val="left" w:pos="337"/>
              </w:tabs>
              <w:ind w:leftChars="25" w:left="359" w:hangingChars="118" w:hanging="306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3038EB">
              <w:rPr>
                <w:rFonts w:ascii="Libian SC Regular" w:hAnsi="Libian SC Regular" w:cs="Libian SC Regular"/>
                <w:b/>
                <w:kern w:val="0"/>
                <w:sz w:val="24"/>
                <w:szCs w:val="16"/>
              </w:rPr>
              <w:t>⑥</w:t>
            </w:r>
            <w:r w:rsidRPr="003038EB">
              <w:rPr>
                <w:rFonts w:ascii="Times New Roman" w:hAnsi="Times New Roman"/>
                <w:b/>
                <w:kern w:val="0"/>
                <w:sz w:val="24"/>
                <w:szCs w:val="16"/>
              </w:rPr>
              <w:t xml:space="preserve">Research funding (clinical trial, sponsored or funded research, collaborative research etc.) provided by companies and profit-oriented organizations </w:t>
            </w:r>
          </w:p>
          <w:p w:rsidR="00602FDB" w:rsidRPr="003038EB" w:rsidRDefault="00602FDB" w:rsidP="00602FDB">
            <w:pPr>
              <w:pStyle w:val="131"/>
              <w:widowControl/>
              <w:ind w:leftChars="160" w:left="336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More than two million yen in total per year from one company/organization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S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elf: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1985"/>
          <w:jc w:val="center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FDB" w:rsidRPr="003038EB" w:rsidRDefault="00602FDB" w:rsidP="00191293">
            <w:pPr>
              <w:pStyle w:val="131"/>
              <w:widowControl/>
              <w:tabs>
                <w:tab w:val="left" w:pos="337"/>
              </w:tabs>
              <w:ind w:leftChars="25" w:left="359" w:hangingChars="118" w:hanging="306"/>
              <w:rPr>
                <w:rFonts w:ascii="Times New Roman" w:hAnsi="Times New Roman"/>
                <w:b/>
                <w:sz w:val="24"/>
                <w:szCs w:val="16"/>
              </w:rPr>
            </w:pPr>
            <w:r w:rsidRPr="003038EB">
              <w:rPr>
                <w:rFonts w:ascii="Libian SC Regular" w:hAnsi="Libian SC Regular" w:cs="Libian SC Regular"/>
                <w:b/>
                <w:sz w:val="24"/>
                <w:szCs w:val="16"/>
              </w:rPr>
              <w:t>⑦</w:t>
            </w:r>
            <w:r w:rsidRPr="003038EB">
              <w:rPr>
                <w:rFonts w:ascii="Times New Roman" w:hAnsi="Times New Roman"/>
                <w:b/>
                <w:sz w:val="24"/>
                <w:szCs w:val="16"/>
              </w:rPr>
              <w:tab/>
              <w:t>Scholarship contributions from companies and profit-oriented organizations</w:t>
            </w:r>
          </w:p>
          <w:p w:rsidR="00602FDB" w:rsidRPr="003038EB" w:rsidRDefault="00602FDB" w:rsidP="00602FDB">
            <w:pPr>
              <w:pStyle w:val="131"/>
              <w:widowControl/>
              <w:ind w:leftChars="160" w:left="336"/>
              <w:rPr>
                <w:rFonts w:ascii="Times New Roman" w:hAnsi="Times New Roman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More than two million yen in total per year from one company/organization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S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elf: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1985"/>
          <w:jc w:val="center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FDB" w:rsidRPr="003038EB" w:rsidRDefault="00602FDB" w:rsidP="00191293">
            <w:pPr>
              <w:pStyle w:val="131"/>
              <w:widowControl/>
              <w:tabs>
                <w:tab w:val="left" w:pos="337"/>
              </w:tabs>
              <w:ind w:leftChars="25" w:left="334" w:hangingChars="118" w:hanging="281"/>
              <w:rPr>
                <w:rFonts w:ascii="Times New Roman" w:hAnsi="Times New Roman"/>
                <w:b/>
                <w:sz w:val="24"/>
                <w:szCs w:val="16"/>
              </w:rPr>
            </w:pPr>
            <w:r w:rsidRPr="003038EB">
              <w:rPr>
                <w:rFonts w:ascii="Libian SC Regular" w:hAnsi="Libian SC Regular" w:cs="Libian SC Regular"/>
                <w:b/>
                <w:sz w:val="22"/>
                <w:szCs w:val="16"/>
              </w:rPr>
              <w:t>⑧</w:t>
            </w:r>
            <w:r w:rsidRPr="003038EB">
              <w:rPr>
                <w:rFonts w:ascii="Times New Roman" w:hAnsi="Times New Roman"/>
                <w:b/>
                <w:sz w:val="22"/>
                <w:szCs w:val="16"/>
              </w:rPr>
              <w:tab/>
              <w:t>Study group sponsorship by companies and profit-oriented organizations</w:t>
            </w:r>
          </w:p>
          <w:p w:rsidR="00602FDB" w:rsidRPr="003038EB" w:rsidRDefault="00602FDB" w:rsidP="00602FDB">
            <w:pPr>
              <w:pStyle w:val="131"/>
              <w:widowControl/>
              <w:ind w:leftChars="160" w:left="336"/>
              <w:rPr>
                <w:rFonts w:ascii="Times New Roman" w:hAnsi="Times New Roman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sz w:val="20"/>
                <w:szCs w:val="20"/>
              </w:rPr>
              <w:t>（</w:t>
            </w:r>
            <w:r w:rsidRPr="003038EB">
              <w:rPr>
                <w:rFonts w:ascii="Times New Roman" w:hAnsi="Times New Roman"/>
                <w:sz w:val="20"/>
                <w:szCs w:val="20"/>
              </w:rPr>
              <w:t>The researcher belongs to such a study group</w:t>
            </w:r>
            <w:r w:rsidRPr="003038EB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S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elf: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02FDB" w:rsidRPr="003038EB">
        <w:trPr>
          <w:trHeight w:val="1985"/>
          <w:jc w:val="center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FDB" w:rsidRPr="003038EB" w:rsidRDefault="00602FDB" w:rsidP="00191293">
            <w:pPr>
              <w:pStyle w:val="131"/>
              <w:widowControl/>
              <w:tabs>
                <w:tab w:val="left" w:pos="337"/>
              </w:tabs>
              <w:ind w:leftChars="25" w:left="359" w:hangingChars="118" w:hanging="306"/>
              <w:rPr>
                <w:rFonts w:ascii="Times New Roman" w:hAnsi="Times New Roman"/>
                <w:b/>
                <w:kern w:val="0"/>
                <w:sz w:val="28"/>
                <w:szCs w:val="16"/>
              </w:rPr>
            </w:pPr>
            <w:r w:rsidRPr="003038EB">
              <w:rPr>
                <w:rFonts w:ascii="Libian SC Regular" w:hAnsi="Libian SC Regular" w:cs="Libian SC Regular"/>
                <w:b/>
                <w:sz w:val="24"/>
                <w:szCs w:val="16"/>
              </w:rPr>
              <w:t>⑨</w:t>
            </w:r>
            <w:r w:rsidRPr="003038EB">
              <w:rPr>
                <w:rFonts w:ascii="Times New Roman" w:hAnsi="Times New Roman"/>
                <w:b/>
                <w:sz w:val="24"/>
                <w:szCs w:val="16"/>
              </w:rPr>
              <w:tab/>
              <w:t xml:space="preserve">Payments from </w:t>
            </w:r>
            <w:r w:rsidRPr="003038EB">
              <w:rPr>
                <w:rFonts w:ascii="Times New Roman" w:hAnsi="Times New Roman"/>
                <w:b/>
                <w:sz w:val="22"/>
                <w:szCs w:val="16"/>
              </w:rPr>
              <w:t>companies and profit-oriented organizations</w:t>
            </w:r>
            <w:r w:rsidRPr="003038EB">
              <w:rPr>
                <w:rFonts w:ascii="Times New Roman" w:hAnsi="Times New Roman"/>
                <w:b/>
                <w:sz w:val="24"/>
                <w:szCs w:val="16"/>
              </w:rPr>
              <w:t xml:space="preserve"> for anything unrelated to research, education, or medical practice</w:t>
            </w:r>
          </w:p>
          <w:p w:rsidR="00602FDB" w:rsidRPr="003038EB" w:rsidRDefault="00602FDB" w:rsidP="00602FDB">
            <w:pPr>
              <w:pStyle w:val="131"/>
              <w:widowControl/>
              <w:ind w:leftChars="160" w:left="336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 xml:space="preserve">More than fifty thousand yen in total per year from one company/organization 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38EB">
              <w:rPr>
                <w:rFonts w:ascii="Times New Roman" w:hAnsi="Times New Roman"/>
                <w:kern w:val="0"/>
                <w:sz w:val="20"/>
                <w:szCs w:val="20"/>
                <w:lang w:val="en-AU"/>
              </w:rPr>
              <w:t>S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elf:</w:t>
            </w:r>
          </w:p>
          <w:p w:rsidR="00602FDB" w:rsidRPr="003038EB" w:rsidRDefault="00602FDB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3038EB">
              <w:rPr>
                <w:rFonts w:ascii="Times New Roman" w:hAnsi="Times New Roman"/>
                <w:spacing w:val="40"/>
                <w:kern w:val="0"/>
                <w:sz w:val="20"/>
                <w:szCs w:val="20"/>
              </w:rPr>
              <w:t>Yes/</w:t>
            </w:r>
            <w:r w:rsidRPr="003038EB">
              <w:rPr>
                <w:rFonts w:ascii="Times New Roman" w:hAnsi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02FDB" w:rsidRPr="003038EB" w:rsidRDefault="00602FDB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02FDB" w:rsidRPr="003038EB" w:rsidRDefault="00602FDB">
      <w:pPr>
        <w:ind w:left="540" w:right="839"/>
        <w:rPr>
          <w:rFonts w:ascii="Times New Roman" w:hAnsi="Times New Roman"/>
          <w:szCs w:val="21"/>
        </w:rPr>
      </w:pPr>
      <w:proofErr w:type="gramStart"/>
      <w:r w:rsidRPr="003038EB">
        <w:rPr>
          <w:rFonts w:ascii="Libian SC Regular" w:hAnsi="Libian SC Regular" w:cs="Libian SC Regular"/>
          <w:szCs w:val="21"/>
        </w:rPr>
        <w:t>※</w:t>
      </w:r>
      <w:r w:rsidRPr="003038EB">
        <w:rPr>
          <w:rFonts w:ascii="Times New Roman" w:hAnsi="Times New Roman"/>
          <w:szCs w:val="21"/>
        </w:rPr>
        <w:t>Report on the lead presenter him/herself, his/her spouse, first-degree relatives, and anyone who shares his/her income and wealth.</w:t>
      </w:r>
      <w:proofErr w:type="gramEnd"/>
      <w:r w:rsidRPr="003038EB">
        <w:rPr>
          <w:rFonts w:ascii="Times New Roman" w:hAnsi="Times New Roman"/>
          <w:szCs w:val="21"/>
        </w:rPr>
        <w:t xml:space="preserve"> </w:t>
      </w:r>
    </w:p>
    <w:p w:rsidR="00602FDB" w:rsidRPr="003038EB" w:rsidRDefault="00602FDB">
      <w:pPr>
        <w:jc w:val="right"/>
        <w:rPr>
          <w:rFonts w:ascii="Times New Roman" w:hAnsi="Times New Roman"/>
          <w:sz w:val="20"/>
        </w:rPr>
      </w:pPr>
    </w:p>
    <w:p w:rsidR="00602FDB" w:rsidRPr="003038EB" w:rsidRDefault="00602FDB">
      <w:pPr>
        <w:rPr>
          <w:rFonts w:ascii="Times New Roman" w:hAnsi="Times New Roman"/>
          <w:sz w:val="20"/>
        </w:rPr>
      </w:pPr>
      <w:r w:rsidRPr="003038EB">
        <w:rPr>
          <w:rFonts w:ascii="Times New Roman" w:hAnsi="Times New Roman"/>
          <w:sz w:val="20"/>
        </w:rPr>
        <w:t>NOTE: This COI Disclosure Stat</w:t>
      </w:r>
      <w:r w:rsidR="00B37BD3">
        <w:rPr>
          <w:rFonts w:ascii="Times New Roman" w:hAnsi="Times New Roman"/>
          <w:sz w:val="20"/>
        </w:rPr>
        <w:t>ement will be kept on file for 3</w:t>
      </w:r>
      <w:r w:rsidRPr="003038EB">
        <w:rPr>
          <w:rFonts w:ascii="Times New Roman" w:hAnsi="Times New Roman"/>
          <w:sz w:val="20"/>
        </w:rPr>
        <w:t xml:space="preserve"> years after the meeting presentation. However, any statements relating to rejected presentations will be destroyed immediately and will not be returned to the presenter.</w:t>
      </w:r>
    </w:p>
    <w:p w:rsidR="00602FDB" w:rsidRPr="003038EB" w:rsidRDefault="00602FDB" w:rsidP="00602FDB">
      <w:pPr>
        <w:ind w:left="5880" w:hangingChars="2800" w:hanging="5880"/>
        <w:rPr>
          <w:rFonts w:ascii="Times New Roman" w:hAnsi="Times New Roman"/>
        </w:rPr>
      </w:pPr>
    </w:p>
    <w:p w:rsidR="00602FDB" w:rsidRPr="003038EB" w:rsidRDefault="00602FDB" w:rsidP="00602FDB">
      <w:pPr>
        <w:ind w:left="5880" w:hangingChars="2800" w:hanging="5880"/>
        <w:rPr>
          <w:rFonts w:ascii="Times New Roman" w:hAnsi="Times New Roman"/>
        </w:rPr>
      </w:pPr>
      <w:r w:rsidRPr="003038EB">
        <w:rPr>
          <w:rFonts w:ascii="Times New Roman" w:hAnsi="Times New Roman"/>
        </w:rPr>
        <w:t xml:space="preserve">  Date of </w:t>
      </w:r>
      <w:proofErr w:type="gramStart"/>
      <w:r w:rsidRPr="003038EB">
        <w:rPr>
          <w:rFonts w:ascii="Times New Roman" w:hAnsi="Times New Roman"/>
        </w:rPr>
        <w:t>disclosure :</w:t>
      </w:r>
      <w:proofErr w:type="gramEnd"/>
      <w:r w:rsidRPr="003038EB">
        <w:rPr>
          <w:rFonts w:ascii="Times New Roman" w:hAnsi="Times New Roman"/>
        </w:rPr>
        <w:t xml:space="preserve"> </w:t>
      </w:r>
    </w:p>
    <w:p w:rsidR="00602FDB" w:rsidRPr="003038EB" w:rsidRDefault="00602FDB" w:rsidP="00602FDB">
      <w:pPr>
        <w:ind w:left="5880" w:hangingChars="2800" w:hanging="5880"/>
        <w:rPr>
          <w:rFonts w:ascii="Times New Roman" w:hAnsi="Times New Roman"/>
        </w:rPr>
      </w:pPr>
    </w:p>
    <w:p w:rsidR="00602FDB" w:rsidRPr="003038EB" w:rsidRDefault="00602FDB" w:rsidP="00602FDB">
      <w:pPr>
        <w:ind w:left="5880" w:hangingChars="2800" w:hanging="5880"/>
        <w:rPr>
          <w:rFonts w:ascii="Times New Roman" w:hAnsi="Times New Roman"/>
        </w:rPr>
      </w:pPr>
    </w:p>
    <w:p w:rsidR="00602FDB" w:rsidRPr="003038EB" w:rsidRDefault="00602FDB" w:rsidP="00602FDB">
      <w:pPr>
        <w:ind w:leftChars="100" w:left="7226" w:hangingChars="3341" w:hanging="7016"/>
        <w:rPr>
          <w:rFonts w:ascii="Times New Roman" w:hAnsi="Times New Roman"/>
        </w:rPr>
      </w:pPr>
    </w:p>
    <w:p w:rsidR="00602FDB" w:rsidRPr="003038EB" w:rsidRDefault="00602FDB" w:rsidP="00602FDB">
      <w:pPr>
        <w:ind w:leftChars="100" w:left="7226" w:hangingChars="3341" w:hanging="7016"/>
        <w:rPr>
          <w:rFonts w:ascii="Times New Roman" w:hAnsi="Times New Roman"/>
        </w:rPr>
      </w:pPr>
      <w:r w:rsidRPr="003038EB">
        <w:rPr>
          <w:rFonts w:ascii="Times New Roman" w:hAnsi="Times New Roman"/>
        </w:rPr>
        <w:t xml:space="preserve">Lead presenter (signature) </w:t>
      </w:r>
      <w:r w:rsidRPr="003038EB">
        <w:rPr>
          <w:rFonts w:ascii="Times New Roman" w:hAnsi="Times New Roman"/>
          <w:u w:val="single"/>
        </w:rPr>
        <w:tab/>
      </w:r>
    </w:p>
    <w:sectPr w:rsidR="00602FDB" w:rsidRPr="003038EB">
      <w:type w:val="continuous"/>
      <w:pgSz w:w="11906" w:h="16838" w:code="9"/>
      <w:pgMar w:top="851" w:right="964" w:bottom="851" w:left="964" w:header="680" w:footer="68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5A" w:rsidRDefault="003C3B5A">
      <w:r>
        <w:separator/>
      </w:r>
    </w:p>
  </w:endnote>
  <w:endnote w:type="continuationSeparator" w:id="0">
    <w:p w:rsidR="003C3B5A" w:rsidRDefault="003C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DB" w:rsidRDefault="00602FDB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8498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84986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5A" w:rsidRDefault="003C3B5A">
      <w:r>
        <w:separator/>
      </w:r>
    </w:p>
  </w:footnote>
  <w:footnote w:type="continuationSeparator" w:id="0">
    <w:p w:rsidR="003C3B5A" w:rsidRDefault="003C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B4F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D6469B"/>
    <w:multiLevelType w:val="hybridMultilevel"/>
    <w:tmpl w:val="09F8B7EC"/>
    <w:lvl w:ilvl="0" w:tplc="776029BA">
      <w:start w:val="1"/>
      <w:numFmt w:val="decimalEnclosedCircle"/>
      <w:lvlText w:val="%1"/>
      <w:lvlJc w:val="left"/>
      <w:pPr>
        <w:ind w:left="41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grammar="clean"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F8E"/>
    <w:rsid w:val="00054DC2"/>
    <w:rsid w:val="00057796"/>
    <w:rsid w:val="000A0BB9"/>
    <w:rsid w:val="001518ED"/>
    <w:rsid w:val="00184F36"/>
    <w:rsid w:val="00186560"/>
    <w:rsid w:val="00191293"/>
    <w:rsid w:val="00251CA8"/>
    <w:rsid w:val="002A5E8D"/>
    <w:rsid w:val="002F68CA"/>
    <w:rsid w:val="003038EB"/>
    <w:rsid w:val="00345C32"/>
    <w:rsid w:val="003C3B5A"/>
    <w:rsid w:val="00490F98"/>
    <w:rsid w:val="00492348"/>
    <w:rsid w:val="00531E62"/>
    <w:rsid w:val="00602FDB"/>
    <w:rsid w:val="00615913"/>
    <w:rsid w:val="00734E7E"/>
    <w:rsid w:val="007678F0"/>
    <w:rsid w:val="007B2358"/>
    <w:rsid w:val="00857C02"/>
    <w:rsid w:val="00884986"/>
    <w:rsid w:val="009505C9"/>
    <w:rsid w:val="00A16E38"/>
    <w:rsid w:val="00A540DA"/>
    <w:rsid w:val="00A67A6A"/>
    <w:rsid w:val="00A712FE"/>
    <w:rsid w:val="00AD0BBD"/>
    <w:rsid w:val="00B16B4C"/>
    <w:rsid w:val="00B37BD3"/>
    <w:rsid w:val="00B54B60"/>
    <w:rsid w:val="00C11BDC"/>
    <w:rsid w:val="00C4368E"/>
    <w:rsid w:val="00CA7B46"/>
    <w:rsid w:val="00CC5827"/>
    <w:rsid w:val="00D3765D"/>
    <w:rsid w:val="00D66893"/>
    <w:rsid w:val="00EE032A"/>
    <w:rsid w:val="00EE51DC"/>
    <w:rsid w:val="00EF3241"/>
    <w:rsid w:val="00FD0088"/>
    <w:rsid w:val="00FE3BED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ocked/>
    <w:rPr>
      <w:rFonts w:cs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ocked/>
    <w:rPr>
      <w:rFonts w:cs="Times New Roman"/>
    </w:rPr>
  </w:style>
  <w:style w:type="paragraph" w:customStyle="1" w:styleId="a7">
    <w:name w:val="タイトル"/>
    <w:basedOn w:val="a"/>
    <w:pPr>
      <w:ind w:left="560" w:hangingChars="200" w:hanging="560"/>
    </w:pPr>
    <w:rPr>
      <w:rFonts w:ascii="ＭＳ ゴシック" w:eastAsia="ＭＳ ゴシック" w:hAnsi="Times"/>
      <w:color w:val="000000"/>
      <w:sz w:val="28"/>
      <w:szCs w:val="20"/>
    </w:rPr>
  </w:style>
  <w:style w:type="paragraph" w:customStyle="1" w:styleId="NO">
    <w:name w:val="NOなし大項目"/>
    <w:basedOn w:val="a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customStyle="1" w:styleId="131">
    <w:name w:val="表 (青) 131"/>
    <w:basedOn w:val="a"/>
    <w:qFormat/>
    <w:pPr>
      <w:ind w:leftChars="400" w:left="84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locked/>
    <w:rPr>
      <w:rFonts w:ascii="Arial" w:eastAsia="ＭＳ ゴシック" w:hAnsi="Arial" w:cs="Times New Roman"/>
      <w:sz w:val="2"/>
    </w:rPr>
  </w:style>
  <w:style w:type="character" w:styleId="aa">
    <w:name w:val="annotation reference"/>
    <w:rPr>
      <w:b/>
      <w:sz w:val="32"/>
      <w:szCs w:val="16"/>
    </w:rPr>
  </w:style>
  <w:style w:type="paragraph" w:styleId="ab">
    <w:name w:val="annotation text"/>
    <w:basedOn w:val="a"/>
    <w:pPr>
      <w:widowControl/>
      <w:spacing w:line="360" w:lineRule="auto"/>
      <w:jc w:val="left"/>
    </w:pPr>
    <w:rPr>
      <w:rFonts w:ascii="Times New Roman" w:eastAsia="平成明朝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Macintosh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徳島大学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igarashi</dc:creator>
  <cp:keywords/>
  <cp:lastModifiedBy>廣岡 良隆</cp:lastModifiedBy>
  <cp:revision>2</cp:revision>
  <cp:lastPrinted>2011-02-16T09:46:00Z</cp:lastPrinted>
  <dcterms:created xsi:type="dcterms:W3CDTF">2015-05-21T09:30:00Z</dcterms:created>
  <dcterms:modified xsi:type="dcterms:W3CDTF">2015-05-21T09:30:00Z</dcterms:modified>
</cp:coreProperties>
</file>